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1C" w:rsidRPr="00702E61" w:rsidRDefault="001A2A5C" w:rsidP="004C511C">
      <w:pPr>
        <w:pBdr>
          <w:top w:val="thinThickSmallGap" w:sz="12" w:space="1" w:color="auto"/>
        </w:pBdr>
        <w:spacing w:before="180"/>
        <w:ind w:right="315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1</w:t>
      </w:r>
      <w:r w:rsidR="004C511C" w:rsidRPr="00702E61">
        <w:rPr>
          <w:rFonts w:ascii="Times New Roman" w:hAnsi="Times New Roman" w:cs="Times New Roman"/>
          <w:bCs/>
        </w:rPr>
        <w:t xml:space="preserve">  Автономная</w:t>
      </w:r>
      <w:proofErr w:type="gramEnd"/>
      <w:r w:rsidR="004C511C" w:rsidRPr="00702E61">
        <w:rPr>
          <w:rFonts w:ascii="Times New Roman" w:hAnsi="Times New Roman" w:cs="Times New Roman"/>
          <w:bCs/>
        </w:rPr>
        <w:t xml:space="preserve"> некоммерческая профессиональная образовательная организация</w:t>
      </w:r>
    </w:p>
    <w:p w:rsidR="004C511C" w:rsidRPr="00A6754F" w:rsidRDefault="004C511C" w:rsidP="004C511C">
      <w:pPr>
        <w:pBdr>
          <w:bottom w:val="thinThickSmallGap" w:sz="12" w:space="1" w:color="auto"/>
        </w:pBdr>
        <w:spacing w:before="180"/>
        <w:ind w:right="315"/>
        <w:jc w:val="center"/>
        <w:rPr>
          <w:rFonts w:ascii="Times New Roman" w:hAnsi="Times New Roman" w:cs="Times New Roman"/>
          <w:bCs/>
        </w:rPr>
      </w:pPr>
      <w:r w:rsidRPr="00702E61">
        <w:rPr>
          <w:rFonts w:ascii="Times New Roman" w:hAnsi="Times New Roman" w:cs="Times New Roman"/>
          <w:bCs/>
        </w:rPr>
        <w:t>«УРАЛЬСКИЙ ПРОМЫШЛЕННО – ЭКОНОМИЧЕСКИЙ ТЕХНИКУМ»</w:t>
      </w:r>
    </w:p>
    <w:p w:rsidR="004C511C" w:rsidRPr="00702E61" w:rsidRDefault="004C511C" w:rsidP="004C511C">
      <w:pPr>
        <w:jc w:val="center"/>
        <w:rPr>
          <w:rFonts w:ascii="Times New Roman" w:hAnsi="Times New Roman" w:cs="Times New Roman"/>
          <w:b/>
          <w:color w:val="000000"/>
          <w:spacing w:val="-5"/>
        </w:rPr>
      </w:pPr>
      <w:r w:rsidRPr="00702E61">
        <w:rPr>
          <w:rFonts w:ascii="Times New Roman" w:hAnsi="Times New Roman" w:cs="Times New Roman"/>
          <w:b/>
          <w:color w:val="000000"/>
          <w:spacing w:val="-5"/>
        </w:rPr>
        <w:t xml:space="preserve">ПРИКАЗ </w:t>
      </w:r>
    </w:p>
    <w:p w:rsidR="004C511C" w:rsidRPr="00702E61" w:rsidRDefault="004C511C" w:rsidP="004C511C">
      <w:pPr>
        <w:rPr>
          <w:rFonts w:ascii="Times New Roman" w:hAnsi="Times New Roman" w:cs="Times New Roman"/>
          <w:u w:val="single"/>
        </w:rPr>
      </w:pPr>
    </w:p>
    <w:p w:rsidR="004C511C" w:rsidRPr="00702E61" w:rsidRDefault="00124FB5" w:rsidP="004C5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04.11</w:t>
      </w:r>
      <w:r w:rsidR="00C50793">
        <w:rPr>
          <w:rFonts w:ascii="Times New Roman" w:hAnsi="Times New Roman" w:cs="Times New Roman"/>
        </w:rPr>
        <w:t>.</w:t>
      </w:r>
      <w:r w:rsidR="004C511C" w:rsidRPr="00702E61">
        <w:rPr>
          <w:rFonts w:ascii="Times New Roman" w:hAnsi="Times New Roman" w:cs="Times New Roman"/>
        </w:rPr>
        <w:t>20</w:t>
      </w:r>
      <w:r w:rsidR="004C511C">
        <w:rPr>
          <w:rFonts w:ascii="Times New Roman" w:hAnsi="Times New Roman" w:cs="Times New Roman"/>
        </w:rPr>
        <w:t>2</w:t>
      </w:r>
      <w:r w:rsidR="004344FF">
        <w:rPr>
          <w:rFonts w:ascii="Times New Roman" w:hAnsi="Times New Roman" w:cs="Times New Roman"/>
        </w:rPr>
        <w:t>1</w:t>
      </w:r>
      <w:r w:rsidR="004C511C" w:rsidRPr="00702E61">
        <w:rPr>
          <w:rFonts w:ascii="Times New Roman" w:hAnsi="Times New Roman" w:cs="Times New Roman"/>
        </w:rPr>
        <w:t xml:space="preserve"> г.                     </w:t>
      </w:r>
      <w:r w:rsidR="004C511C">
        <w:rPr>
          <w:rFonts w:ascii="Times New Roman" w:hAnsi="Times New Roman" w:cs="Times New Roman"/>
        </w:rPr>
        <w:t xml:space="preserve">                             </w:t>
      </w:r>
      <w:r w:rsidR="004C511C" w:rsidRPr="00702E61">
        <w:rPr>
          <w:rFonts w:ascii="Times New Roman" w:hAnsi="Times New Roman" w:cs="Times New Roman"/>
        </w:rPr>
        <w:t xml:space="preserve">         </w:t>
      </w:r>
      <w:r w:rsidR="004C511C">
        <w:rPr>
          <w:rFonts w:ascii="Times New Roman" w:hAnsi="Times New Roman" w:cs="Times New Roman"/>
        </w:rPr>
        <w:t xml:space="preserve">        </w:t>
      </w:r>
      <w:r w:rsidR="004C511C" w:rsidRPr="00702E61">
        <w:rPr>
          <w:rFonts w:ascii="Times New Roman" w:hAnsi="Times New Roman" w:cs="Times New Roman"/>
        </w:rPr>
        <w:t xml:space="preserve">                       </w:t>
      </w:r>
      <w:r w:rsidR="00C50793">
        <w:rPr>
          <w:rFonts w:ascii="Times New Roman" w:hAnsi="Times New Roman" w:cs="Times New Roman"/>
        </w:rPr>
        <w:tab/>
      </w:r>
      <w:r w:rsidR="00C50793">
        <w:rPr>
          <w:rFonts w:ascii="Times New Roman" w:hAnsi="Times New Roman" w:cs="Times New Roman"/>
        </w:rPr>
        <w:tab/>
      </w:r>
      <w:r w:rsidR="00C50793">
        <w:rPr>
          <w:rFonts w:ascii="Times New Roman" w:hAnsi="Times New Roman" w:cs="Times New Roman"/>
        </w:rPr>
        <w:tab/>
      </w:r>
      <w:r w:rsidR="004C511C" w:rsidRPr="00702E61">
        <w:rPr>
          <w:rFonts w:ascii="Times New Roman" w:hAnsi="Times New Roman" w:cs="Times New Roman"/>
        </w:rPr>
        <w:t xml:space="preserve"> № </w:t>
      </w:r>
      <w:r w:rsidR="00C50793">
        <w:rPr>
          <w:rFonts w:ascii="Times New Roman" w:hAnsi="Times New Roman" w:cs="Times New Roman"/>
        </w:rPr>
        <w:t>01-03/</w:t>
      </w:r>
      <w:r w:rsidR="00AB7B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73</w:t>
      </w:r>
      <w:r w:rsidR="004C511C" w:rsidRPr="00702E61">
        <w:rPr>
          <w:rFonts w:ascii="Times New Roman" w:hAnsi="Times New Roman" w:cs="Times New Roman"/>
        </w:rPr>
        <w:t xml:space="preserve">                                     </w:t>
      </w:r>
    </w:p>
    <w:p w:rsidR="004C511C" w:rsidRPr="00702E61" w:rsidRDefault="004C511C" w:rsidP="004C511C">
      <w:pPr>
        <w:jc w:val="center"/>
        <w:rPr>
          <w:rFonts w:ascii="Times New Roman" w:hAnsi="Times New Roman" w:cs="Times New Roman"/>
        </w:rPr>
      </w:pPr>
      <w:r w:rsidRPr="00702E61">
        <w:rPr>
          <w:rFonts w:ascii="Times New Roman" w:hAnsi="Times New Roman" w:cs="Times New Roman"/>
        </w:rPr>
        <w:t xml:space="preserve"> г. Екатеринбург</w:t>
      </w:r>
    </w:p>
    <w:p w:rsidR="004C511C" w:rsidRPr="004C511C" w:rsidRDefault="004C511C" w:rsidP="00124FB5">
      <w:pPr>
        <w:spacing w:after="0" w:line="240" w:lineRule="auto"/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</w:pPr>
      <w:r w:rsidRPr="004C511C"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  <w:t>О </w:t>
      </w:r>
      <w:r w:rsidR="00124FB5">
        <w:rPr>
          <w:rFonts w:ascii="Times New Roman" w:hAnsi="Times New Roman" w:cs="Times New Roman"/>
          <w:b/>
          <w:color w:val="020C22"/>
          <w:sz w:val="24"/>
          <w:szCs w:val="24"/>
          <w:shd w:val="clear" w:color="auto" w:fill="FEFEFE"/>
        </w:rPr>
        <w:t>переводе на дистанционное обучение</w:t>
      </w:r>
    </w:p>
    <w:p w:rsidR="004C511C" w:rsidRDefault="004C511C" w:rsidP="004C511C">
      <w:pPr>
        <w:spacing w:after="0" w:line="240" w:lineRule="auto"/>
        <w:rPr>
          <w:rFonts w:ascii="Times New Roman" w:hAnsi="Times New Roman" w:cs="Times New Roman"/>
          <w:b/>
          <w:color w:val="020C22"/>
          <w:sz w:val="26"/>
          <w:szCs w:val="26"/>
          <w:shd w:val="clear" w:color="auto" w:fill="FEFEFE"/>
        </w:rPr>
      </w:pPr>
    </w:p>
    <w:p w:rsidR="004C511C" w:rsidRPr="004C511C" w:rsidRDefault="004C511C" w:rsidP="004C511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1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124FB5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молодежной политики Свердловской области от 03.11.2021г № 1030-Д «О мероприятиях по переходу образовательных организаций Свердловской области на дистанционный режим функционирования»</w:t>
      </w:r>
    </w:p>
    <w:p w:rsid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1C" w:rsidRP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4C511C" w:rsidRPr="004C511C" w:rsidRDefault="004C511C" w:rsidP="004C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1C" w:rsidRPr="0004282B" w:rsidRDefault="00124FB5" w:rsidP="00CE4F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Перевести </w:t>
      </w:r>
      <w:r w:rsidR="003C0A3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образовательный процесс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период 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с 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8 ноября 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по 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13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 </w:t>
      </w:r>
      <w:r w:rsidR="004344F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ноября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202</w:t>
      </w:r>
      <w:r w:rsidR="004344F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 г. </w:t>
      </w:r>
      <w:r w:rsidR="003C0A3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АН ПОО «Уральский промышленно-экономический техникум» и его структурны</w:t>
      </w:r>
      <w:r w:rsidR="003C0A3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х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подразделения</w:t>
      </w:r>
      <w:r w:rsidR="003C0A3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х</w:t>
      </w: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на дистанционный режим </w:t>
      </w:r>
      <w:r w:rsidR="003C0A3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работы</w:t>
      </w:r>
      <w:r w:rsidR="004C511C" w:rsidRPr="004C511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</w:t>
      </w:r>
    </w:p>
    <w:p w:rsidR="0004282B" w:rsidRPr="004C511C" w:rsidRDefault="0004282B" w:rsidP="00CE4FE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5CDB" w:rsidRDefault="00124FB5" w:rsidP="00CE4F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необходимую корректировку графика образовательного процесса в связи с переводом техникума на дистанционный режим функционирования с учетом необходимости обеспечения</w:t>
      </w:r>
      <w:r w:rsidR="00AF2D96">
        <w:rPr>
          <w:rFonts w:ascii="Times New Roman" w:hAnsi="Times New Roman" w:cs="Times New Roman"/>
          <w:sz w:val="24"/>
          <w:szCs w:val="24"/>
        </w:rPr>
        <w:t xml:space="preserve"> требований ФГОС СПО</w:t>
      </w:r>
      <w:r w:rsidR="00CE4FE2">
        <w:rPr>
          <w:rFonts w:ascii="Times New Roman" w:hAnsi="Times New Roman" w:cs="Times New Roman"/>
          <w:sz w:val="24"/>
          <w:szCs w:val="24"/>
        </w:rPr>
        <w:t>.</w:t>
      </w:r>
    </w:p>
    <w:p w:rsidR="00CE4FE2" w:rsidRPr="00CE4FE2" w:rsidRDefault="00CE4FE2" w:rsidP="008127E3">
      <w:pPr>
        <w:pStyle w:val="a4"/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4282B" w:rsidRDefault="00F03366" w:rsidP="008127E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студентов всех специальностей</w:t>
      </w:r>
      <w:r w:rsidR="008F0AE1">
        <w:rPr>
          <w:rFonts w:ascii="Times New Roman" w:hAnsi="Times New Roman" w:cs="Times New Roman"/>
          <w:sz w:val="24"/>
          <w:szCs w:val="24"/>
        </w:rPr>
        <w:t xml:space="preserve"> и курсов</w:t>
      </w:r>
      <w:r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8F0AE1">
        <w:rPr>
          <w:rFonts w:ascii="Times New Roman" w:hAnsi="Times New Roman" w:cs="Times New Roman"/>
          <w:sz w:val="24"/>
          <w:szCs w:val="24"/>
        </w:rPr>
        <w:t xml:space="preserve">студентов 2, 3 и 4 курсов по </w:t>
      </w:r>
      <w:r w:rsidR="008127E3" w:rsidRPr="008127E3">
        <w:rPr>
          <w:rFonts w:ascii="Times New Roman" w:hAnsi="Times New Roman" w:cs="Times New Roman"/>
          <w:sz w:val="24"/>
          <w:szCs w:val="24"/>
        </w:rPr>
        <w:t>специальностям 09.02.03 «Программирование в компьютерных системах», 09.02.07 «Информационные системы и программирование» и 13.02.11 «Техническая эксплуатация и обслуживание электрического и электромеханического оборудования»</w:t>
      </w:r>
      <w:r w:rsidR="008F0AE1">
        <w:rPr>
          <w:rFonts w:ascii="Times New Roman" w:hAnsi="Times New Roman" w:cs="Times New Roman"/>
          <w:sz w:val="24"/>
          <w:szCs w:val="24"/>
        </w:rPr>
        <w:t>» на дистанционное обучение</w:t>
      </w:r>
      <w:r w:rsidR="00AB7B86">
        <w:rPr>
          <w:rFonts w:ascii="Times New Roman" w:hAnsi="Times New Roman" w:cs="Times New Roman"/>
          <w:sz w:val="24"/>
          <w:szCs w:val="24"/>
        </w:rPr>
        <w:t>.</w:t>
      </w:r>
    </w:p>
    <w:p w:rsidR="008F0AE1" w:rsidRPr="008F0AE1" w:rsidRDefault="008F0AE1" w:rsidP="008F0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86" w:rsidRDefault="008F0AE1" w:rsidP="00696AB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AE1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>
        <w:rPr>
          <w:rFonts w:ascii="Times New Roman" w:hAnsi="Times New Roman" w:cs="Times New Roman"/>
          <w:sz w:val="24"/>
          <w:szCs w:val="24"/>
        </w:rPr>
        <w:t>2, 3 и 4 курсов по специальностям 09.02.03 «Программирование в компьютерных системах»</w:t>
      </w:r>
      <w:r w:rsidR="00812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09.02.07 «Информационные системы и программирование» </w:t>
      </w:r>
      <w:r w:rsidR="008127E3">
        <w:rPr>
          <w:rFonts w:ascii="Times New Roman" w:hAnsi="Times New Roman" w:cs="Times New Roman"/>
          <w:sz w:val="24"/>
          <w:szCs w:val="24"/>
        </w:rPr>
        <w:t xml:space="preserve">и 13.02.11 «Техническая эксплуатация и обслуживание электрического и электромеханического оборудования» </w:t>
      </w:r>
      <w:r>
        <w:rPr>
          <w:rFonts w:ascii="Times New Roman" w:hAnsi="Times New Roman" w:cs="Times New Roman"/>
          <w:sz w:val="24"/>
          <w:szCs w:val="24"/>
        </w:rPr>
        <w:t>на обучение с применением дистанционных технологий. Сохранить в этих группах очное обучение не более трех дней в неделю с разведением учебных групп по дням недели и времени обучения.</w:t>
      </w:r>
    </w:p>
    <w:p w:rsidR="00A63704" w:rsidRPr="00A63704" w:rsidRDefault="00A63704" w:rsidP="00A63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704" w:rsidRDefault="00A63704" w:rsidP="00696AB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</w:t>
      </w:r>
      <w:r w:rsidR="008A77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обходимую корректировку расписания учебных занятий</w:t>
      </w:r>
      <w:r w:rsidR="008A7767">
        <w:rPr>
          <w:rFonts w:ascii="Times New Roman" w:hAnsi="Times New Roman" w:cs="Times New Roman"/>
          <w:sz w:val="24"/>
          <w:szCs w:val="24"/>
        </w:rPr>
        <w:t xml:space="preserve"> на период с 8 ноября по 13 ноября 2021г. с учетом перевода образовательного процесса в дистанционный режим.</w:t>
      </w:r>
    </w:p>
    <w:p w:rsidR="008F0AE1" w:rsidRPr="008F0AE1" w:rsidRDefault="008F0AE1" w:rsidP="008F0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0AE1" w:rsidRDefault="008F0AE1" w:rsidP="00696AB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консультирование студентов и их родителей (законных представителей) по вопросам осуществления</w:t>
      </w:r>
      <w:r w:rsidR="00A63704"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</w:p>
    <w:p w:rsidR="00A63704" w:rsidRPr="00A63704" w:rsidRDefault="00A63704" w:rsidP="00A63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704" w:rsidRDefault="00A63704" w:rsidP="00696AB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студентов и их родителей о переходе на дистанционный режим функционирования техникума и его подразделений.</w:t>
      </w:r>
    </w:p>
    <w:p w:rsidR="00A63704" w:rsidRPr="00A63704" w:rsidRDefault="00A63704" w:rsidP="00A63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3704" w:rsidRDefault="00A63704" w:rsidP="00696ABF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Ежедневно осуществлять мониторинг хода образовательного процесса с применением электронного обучения и дистанционных образовательных технологий, в том числе:</w:t>
      </w:r>
    </w:p>
    <w:p w:rsidR="00A63704" w:rsidRDefault="00A63704" w:rsidP="008A7767">
      <w:pPr>
        <w:pStyle w:val="a4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преподавателями  </w:t>
      </w:r>
      <w:r w:rsidR="008A7767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="008A7767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proofErr w:type="spellStart"/>
      <w:r w:rsidR="008A776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8A7767">
        <w:rPr>
          <w:rFonts w:ascii="Times New Roman" w:hAnsi="Times New Roman" w:cs="Times New Roman"/>
          <w:sz w:val="24"/>
          <w:szCs w:val="24"/>
        </w:rPr>
        <w:t>, расположению материалов для изучения в системе СДО техникума, проверке выполненных студентами заданий;</w:t>
      </w:r>
    </w:p>
    <w:p w:rsidR="00A63704" w:rsidRDefault="00A63704" w:rsidP="00A63704">
      <w:pPr>
        <w:pStyle w:val="a4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посещаемости занятий студентами.</w:t>
      </w:r>
    </w:p>
    <w:p w:rsidR="00A63704" w:rsidRPr="00A63704" w:rsidRDefault="00A63704" w:rsidP="00A637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B86" w:rsidRDefault="00AB7B86" w:rsidP="00AB7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67" w:rsidRDefault="001A2A5C" w:rsidP="00AB7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1219200"/>
            <wp:effectExtent l="0" t="0" r="9525" b="0"/>
            <wp:docPr id="1" name="Рисунок 1" descr="C:\Users\1\Pictures\2021-11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11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67" w:rsidRDefault="008A7767" w:rsidP="00AB7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1B9" w:rsidRPr="004C511C" w:rsidRDefault="003311B9" w:rsidP="00CE4FE2">
      <w:pPr>
        <w:pStyle w:val="a4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4F50" w:rsidRDefault="00C64F50"/>
    <w:p w:rsidR="00AB7B86" w:rsidRDefault="00AB7B86">
      <w:bookmarkStart w:id="0" w:name="_GoBack"/>
      <w:bookmarkEnd w:id="0"/>
    </w:p>
    <w:sectPr w:rsidR="00A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4ACE"/>
    <w:multiLevelType w:val="hybridMultilevel"/>
    <w:tmpl w:val="539E2F6E"/>
    <w:lvl w:ilvl="0" w:tplc="2322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1C"/>
    <w:rsid w:val="0004282B"/>
    <w:rsid w:val="001220AB"/>
    <w:rsid w:val="00124FB5"/>
    <w:rsid w:val="001A2A5C"/>
    <w:rsid w:val="003311B9"/>
    <w:rsid w:val="00375CDB"/>
    <w:rsid w:val="003C0A37"/>
    <w:rsid w:val="004344FF"/>
    <w:rsid w:val="004C511C"/>
    <w:rsid w:val="007E151F"/>
    <w:rsid w:val="008127E3"/>
    <w:rsid w:val="008A7767"/>
    <w:rsid w:val="008F0AE1"/>
    <w:rsid w:val="00A63704"/>
    <w:rsid w:val="00AB7B86"/>
    <w:rsid w:val="00AF2D96"/>
    <w:rsid w:val="00C40BE0"/>
    <w:rsid w:val="00C50793"/>
    <w:rsid w:val="00C64F50"/>
    <w:rsid w:val="00CE4FE2"/>
    <w:rsid w:val="00D26990"/>
    <w:rsid w:val="00DA49D6"/>
    <w:rsid w:val="00E61080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548B"/>
  <w15:chartTrackingRefBased/>
  <w15:docId w15:val="{4F113DCF-E07C-4137-9903-A5850EC4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2021-10-25T12:15:00Z</cp:lastPrinted>
  <dcterms:created xsi:type="dcterms:W3CDTF">2021-11-04T06:29:00Z</dcterms:created>
  <dcterms:modified xsi:type="dcterms:W3CDTF">2021-11-04T12:37:00Z</dcterms:modified>
</cp:coreProperties>
</file>